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44ECE" w14:textId="490D9C2E" w:rsidR="00003119" w:rsidRDefault="00003119" w:rsidP="009A6CE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Ｐ明朝" w:eastAsia="ＭＳ Ｐ明朝" w:cs="ＭＳ Ｐ明朝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D02B1" wp14:editId="7FAEBD09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575E6" w14:textId="6D01E038" w:rsidR="009A6CE8" w:rsidRDefault="009A6CE8" w:rsidP="009A6CE8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0311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4pt;margin-top:-18.25pt;width:216.7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KRlwIAAGcFAAAOAAAAZHJzL2Uyb0RvYy54bWysVM1O3DAQvlfqO1i+l+wG8dMVWbQFUVVC&#10;gAoVZ69js1Ftj2t7N9keWQn1IfoKVc99nrxIx06yINoLVS/J2PPNeOabn6PjRiuyEs5XYAo63hlR&#10;IgyHsjJ3Bf10c/bmkBIfmCmZAiMKuhaeHk9fvzqq7UTksABVCkfQifGT2hZ0EYKdZJnnC6GZ3wEr&#10;DColOM0CHt1dVjpWo3etsnw02s9qcKV1wIX3eHvaKek0+ZdS8HAppReBqIJibCF9XfrO4zebHrHJ&#10;nWN2UfE+DPYPUWhWGXx06+qUBUaWrvrDla64Aw8y7HDQGUhZcZFywGzGo2fZXC+YFSkXJMfbLU3+&#10;/7nlF6srR6qyoPkBJYZprFG7eWjvf7T3v9rNN9JuvrebTXv/E88EMUhYbf0E7a4tWobmHTRY+OHe&#10;42XkoZFOxz9mSFCP1K+3dIsmEI6X+cFePnqLKo66fPdwnO9FN9mjtXU+vBegSRQK6rCciWW2Oveh&#10;gw6Q+JiBs0qpVFJlSF3Q/d29UTLYatC5MhErUnP0bmJGXeRJCmslIkaZj0IiOSmBeJHaUpwoR1YM&#10;G4pxLkxIuSe/iI4oiUG8xLDHP0b1EuMuj+FlMGFrrCsDLmX/LOzy8xCy7PDI+ZO8oxiaedNXeg7l&#10;GgvtoJsdb/lZhdU4Zz5cMYfDggXEBRAu8SMVIOvQS5QswH39233EYw+jlpIah6+g/suSOUGJ+mCw&#10;u+OkDoIbhPkgmKU+AaR/jKvF8iSigQtqEKUDfYt7YRZfQRUzHN8qKA9uOJyEbgngZuFiNkswnEjL&#10;wrm5tjw6j/WI3XXT3DJn+xYM2LwXMAwmmzzrxA4bLQ3MlgFkldo0Utrx2FON05wavd88cV08PSfU&#10;436c/gYAAP//AwBQSwMEFAAGAAgAAAAhAF5Ja+3hAAAACQEAAA8AAABkcnMvZG93bnJldi54bWxM&#10;j9FOwkAQRd9N/IfNmPgGWxAQa7fEmIhgoongByzdoVvanW26S6l/7/ikj5N7cu+ZbDW4RvTYhcqT&#10;gsk4AYFUeFNRqeBr/zJagghRk9GNJ1TwjQFW+fVVplPjL/SJ/S6WgksopFqBjbFNpQyFRafD2LdI&#10;nB1953Tksyul6fSFy10jp0mykE5XxAtWt/hssah3Z6dgXR0n+4++Lltbb1/Xb5v30+YUlbq9GZ4e&#10;QUQc4h8Mv/qsDjk7HfyZTBCNgvlsxupRwehuMQfBxMP9cgriwGgCMs/k/w/yHwAAAP//AwBQSwEC&#10;LQAUAAYACAAAACEAtoM4kv4AAADhAQAAEwAAAAAAAAAAAAAAAAAAAAAAW0NvbnRlbnRfVHlwZXNd&#10;LnhtbFBLAQItABQABgAIAAAAIQA4/SH/1gAAAJQBAAALAAAAAAAAAAAAAAAAAC8BAABfcmVscy8u&#10;cmVsc1BLAQItABQABgAIAAAAIQA8g0KRlwIAAGcFAAAOAAAAAAAAAAAAAAAAAC4CAABkcnMvZTJv&#10;RG9jLnhtbFBLAQItABQABgAIAAAAIQBeSWvt4QAAAAkBAAAPAAAAAAAAAAAAAAAAAPEEAABkcnMv&#10;ZG93bnJldi54bWxQSwUGAAAAAAQABADzAAAA/wUAAAAA&#10;" filled="f" stroked="f" strokeweight=".5pt">
                <v:textbox inset="0,0,0,0">
                  <w:txbxContent>
                    <w:p w14:paraId="4F8575E6" w14:textId="6D01E038" w:rsidR="009A6CE8" w:rsidRDefault="009A6CE8" w:rsidP="009A6CE8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</w:t>
                      </w:r>
                      <w:r w:rsidR="00003119">
                        <w:rPr>
                          <w:rFonts w:hAnsi="ＭＳ 明朝" w:hint="eastAsia"/>
                          <w:sz w:val="20"/>
                          <w:szCs w:val="20"/>
                        </w:rPr>
                        <w:t>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FA7D377" w14:textId="54D9F80B" w:rsidR="009A6CE8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C0C3D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2C0C3D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Default="009A6CE8" w:rsidP="009A6CE8">
      <w:pPr>
        <w:snapToGrid w:val="0"/>
        <w:spacing w:line="300" w:lineRule="exact"/>
      </w:pPr>
    </w:p>
    <w:p w14:paraId="3CD42B1A" w14:textId="334426DE" w:rsidR="009A6CE8" w:rsidRPr="002C0C3D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2C0C3D">
        <w:rPr>
          <w:rFonts w:ascii="ＭＳ Ｐ明朝" w:eastAsia="ＭＳ Ｐ明朝" w:hAnsi="ＭＳ Ｐ明朝"/>
        </w:rPr>
        <w:t>日</w:t>
      </w:r>
    </w:p>
    <w:p w14:paraId="32865BE3" w14:textId="61A27237" w:rsidR="009A6CE8" w:rsidRPr="002C0C3D" w:rsidRDefault="00FE0AF9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江南市</w:t>
      </w:r>
      <w:r w:rsidR="001A217F">
        <w:rPr>
          <w:rFonts w:ascii="ＭＳ Ｐ明朝" w:eastAsia="ＭＳ Ｐ明朝" w:hAnsi="ＭＳ Ｐ明朝" w:hint="eastAsia"/>
        </w:rPr>
        <w:t>長</w:t>
      </w:r>
      <w:r w:rsidR="009A6CE8" w:rsidRPr="002C0C3D">
        <w:rPr>
          <w:rFonts w:ascii="ＭＳ Ｐ明朝" w:eastAsia="ＭＳ Ｐ明朝" w:hAnsi="ＭＳ Ｐ明朝"/>
        </w:rPr>
        <w:t xml:space="preserve">　</w:t>
      </w:r>
      <w:bookmarkStart w:id="0" w:name="_GoBack"/>
      <w:bookmarkEnd w:id="0"/>
      <w:r w:rsidR="009A6CE8">
        <w:rPr>
          <w:rFonts w:ascii="ＭＳ Ｐ明朝" w:eastAsia="ＭＳ Ｐ明朝" w:hAnsi="ＭＳ Ｐ明朝" w:hint="eastAsia"/>
        </w:rPr>
        <w:t xml:space="preserve">　</w:t>
      </w:r>
      <w:r w:rsidR="009A6CE8" w:rsidRPr="002C0C3D">
        <w:rPr>
          <w:rFonts w:ascii="ＭＳ Ｐ明朝" w:eastAsia="ＭＳ Ｐ明朝" w:hAnsi="ＭＳ Ｐ明朝" w:hint="eastAsia"/>
        </w:rPr>
        <w:t>殿</w:t>
      </w:r>
    </w:p>
    <w:p w14:paraId="677FEC54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22416B4E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住所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0697A61F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>氏名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2C0C3D">
        <w:rPr>
          <w:rFonts w:ascii="ＭＳ Ｐ明朝" w:eastAsia="ＭＳ Ｐ明朝" w:hAnsi="ＭＳ Ｐ明朝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C0C3D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145616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145616">
        <w:rPr>
          <w:rFonts w:asciiTheme="minorEastAsia" w:hAnsiTheme="minorEastAsia" w:hint="eastAsia"/>
        </w:rPr>
        <w:t>修理を希望する箇所は以下のとおりです。</w:t>
      </w:r>
    </w:p>
    <w:p w14:paraId="691124BF" w14:textId="36515608" w:rsidR="009A6CE8" w:rsidRPr="002C0C3D" w:rsidRDefault="009A6CE8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　　</w:t>
      </w:r>
    </w:p>
    <w:p w14:paraId="51BBA880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7777777" w:rsidR="009A6CE8" w:rsidRPr="002C0C3D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C0C3D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14561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2C0C3D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２　床について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2C0C3D">
        <w:rPr>
          <w:rFonts w:ascii="ＭＳ Ｐ明朝" w:eastAsia="ＭＳ Ｐ明朝" w:hAnsi="ＭＳ Ｐ明朝" w:hint="eastAsia"/>
          <w:b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</w:rPr>
        <w:t>１</w:t>
      </w:r>
      <w:r w:rsidRPr="002C0C3D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2C0C3D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（※床の構造は、床組（床の骨組み）＋床の下地板＋表面の</w:t>
      </w:r>
      <w:proofErr w:type="gramStart"/>
      <w:r w:rsidRPr="002C0C3D">
        <w:rPr>
          <w:rFonts w:ascii="ＭＳ Ｐ明朝" w:eastAsia="ＭＳ Ｐ明朝" w:hAnsi="ＭＳ Ｐ明朝" w:hint="eastAsia"/>
        </w:rPr>
        <w:t>仕上</w:t>
      </w:r>
      <w:proofErr w:type="gramEnd"/>
      <w:r w:rsidRPr="002C0C3D">
        <w:rPr>
          <w:rFonts w:ascii="ＭＳ Ｐ明朝" w:eastAsia="ＭＳ Ｐ明朝" w:hAnsi="ＭＳ Ｐ明朝" w:hint="eastAsia"/>
        </w:rPr>
        <w:t>材　からなっています。）</w:t>
      </w:r>
    </w:p>
    <w:p w14:paraId="6C876DA4" w14:textId="5964D32E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 xml:space="preserve">□　</w:t>
      </w:r>
      <w:proofErr w:type="gramStart"/>
      <w:r w:rsidRPr="002C0C3D">
        <w:rPr>
          <w:rFonts w:ascii="ＭＳ Ｐ明朝" w:eastAsia="ＭＳ Ｐ明朝" w:hAnsi="ＭＳ Ｐ明朝" w:hint="eastAsia"/>
        </w:rPr>
        <w:t>仕上</w:t>
      </w:r>
      <w:proofErr w:type="gramEnd"/>
      <w:r w:rsidRPr="002C0C3D">
        <w:rPr>
          <w:rFonts w:ascii="ＭＳ Ｐ明朝" w:eastAsia="ＭＳ Ｐ明朝" w:hAnsi="ＭＳ Ｐ明朝" w:hint="eastAsia"/>
        </w:rPr>
        <w:t xml:space="preserve">材のみの不具合　→　</w:t>
      </w:r>
      <w:proofErr w:type="gramStart"/>
      <w:r w:rsidRPr="002C0C3D">
        <w:rPr>
          <w:rFonts w:ascii="ＭＳ Ｐ明朝" w:eastAsia="ＭＳ Ｐ明朝" w:hAnsi="ＭＳ Ｐ明朝" w:hint="eastAsia"/>
        </w:rPr>
        <w:t>仕上</w:t>
      </w:r>
      <w:proofErr w:type="gramEnd"/>
      <w:r w:rsidRPr="002C0C3D">
        <w:rPr>
          <w:rFonts w:ascii="ＭＳ Ｐ明朝" w:eastAsia="ＭＳ Ｐ明朝" w:hAnsi="ＭＳ Ｐ明朝" w:hint="eastAsia"/>
        </w:rPr>
        <w:t>材のみの修理は制度の対象外です。</w:t>
      </w:r>
    </w:p>
    <w:p w14:paraId="33F7F7F7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３</w:t>
      </w:r>
      <w:r w:rsidRPr="00145616">
        <w:rPr>
          <w:rFonts w:asciiTheme="majorEastAsia" w:eastAsiaTheme="majorEastAsia" w:hAnsiTheme="majorEastAsia"/>
          <w:b/>
        </w:rPr>
        <w:t xml:space="preserve">　壁について　１</w:t>
      </w:r>
      <w:r w:rsidRPr="002C0C3D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9A6CE8" w:rsidRPr="002C0C3D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Pr="002C0C3D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9A6CE8" w:rsidRPr="002C0C3D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145616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145616">
              <w:rPr>
                <w:rFonts w:ascii="ＭＳ Ｐ明朝" w:eastAsia="ＭＳ Ｐ明朝" w:hAnsi="ＭＳ Ｐ明朝"/>
              </w:rPr>
              <w:t>柱・はり＋</w:t>
            </w:r>
            <w:proofErr w:type="gramStart"/>
            <w:r w:rsidRPr="00145616">
              <w:rPr>
                <w:rFonts w:ascii="ＭＳ Ｐ明朝" w:eastAsia="ＭＳ Ｐ明朝" w:hAnsi="ＭＳ Ｐ明朝"/>
              </w:rPr>
              <w:t>仕上</w:t>
            </w:r>
            <w:proofErr w:type="gramEnd"/>
            <w:r w:rsidRPr="00145616">
              <w:rPr>
                <w:rFonts w:ascii="ＭＳ Ｐ明朝" w:eastAsia="ＭＳ Ｐ明朝" w:hAnsi="ＭＳ Ｐ明朝"/>
              </w:rPr>
              <w:t>板（プリント合板・板など）</w:t>
            </w:r>
          </w:p>
        </w:tc>
      </w:tr>
      <w:tr w:rsidR="009A6CE8" w:rsidRPr="002C0C3D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145616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>③</w:t>
            </w:r>
            <w:r w:rsidRPr="0014561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2C0C3D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2C0C3D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C0C3D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</w:t>
      </w:r>
      <w:proofErr w:type="gramStart"/>
      <w:r w:rsidRPr="002C0C3D">
        <w:rPr>
          <w:rFonts w:ascii="ＭＳ Ｐ明朝" w:eastAsia="ＭＳ Ｐ明朝" w:hAnsi="ＭＳ Ｐ明朝"/>
        </w:rPr>
        <w:t>仕上</w:t>
      </w:r>
      <w:proofErr w:type="gramEnd"/>
      <w:r w:rsidRPr="002C0C3D">
        <w:rPr>
          <w:rFonts w:ascii="ＭＳ Ｐ明朝" w:eastAsia="ＭＳ Ｐ明朝" w:hAnsi="ＭＳ Ｐ明朝"/>
        </w:rPr>
        <w:t>板が吸水により変形しており、日常生活に支障がある。</w:t>
      </w:r>
    </w:p>
    <w:p w14:paraId="1B3B3051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</w:t>
      </w:r>
      <w:proofErr w:type="gramStart"/>
      <w:r w:rsidRPr="002C0C3D">
        <w:rPr>
          <w:rFonts w:ascii="ＭＳ Ｐ明朝" w:eastAsia="ＭＳ Ｐ明朝" w:hAnsi="ＭＳ Ｐ明朝"/>
        </w:rPr>
        <w:t>仕上</w:t>
      </w:r>
      <w:proofErr w:type="gramEnd"/>
      <w:r w:rsidRPr="002C0C3D">
        <w:rPr>
          <w:rFonts w:ascii="ＭＳ Ｐ明朝" w:eastAsia="ＭＳ Ｐ明朝" w:hAnsi="ＭＳ Ｐ明朝"/>
        </w:rPr>
        <w:t>板が吸水</w:t>
      </w:r>
      <w:r w:rsidRPr="002C0C3D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□　壁紙がはがれているのみ　→　</w:t>
      </w:r>
      <w:r w:rsidRPr="002C0C3D">
        <w:rPr>
          <w:rFonts w:ascii="ＭＳ Ｐ明朝" w:eastAsia="ＭＳ Ｐ明朝" w:hAnsi="ＭＳ Ｐ明朝" w:hint="eastAsia"/>
        </w:rPr>
        <w:t>壁紙のみの修理は</w:t>
      </w:r>
      <w:r w:rsidRPr="002C0C3D">
        <w:rPr>
          <w:rFonts w:ascii="ＭＳ Ｐ明朝" w:eastAsia="ＭＳ Ｐ明朝" w:hAnsi="ＭＳ Ｐ明朝"/>
        </w:rPr>
        <w:t>制度の対象外です。</w:t>
      </w:r>
    </w:p>
    <w:p w14:paraId="068301DD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77777777" w:rsidR="009A6CE8" w:rsidRPr="002C0C3D" w:rsidRDefault="009A6CE8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４　その他</w:t>
      </w:r>
      <w:r w:rsidRPr="001456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2C0C3D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2C0C3D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  <w:color w:val="000000"/>
        </w:rPr>
      </w:pPr>
    </w:p>
    <w:p w14:paraId="46CB4D18" w14:textId="77777777" w:rsidR="009A6CE8" w:rsidRPr="002C0C3D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EB1FBB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7719DEC5" w:rsidR="00EA6A5D" w:rsidRPr="009A6CE8" w:rsidRDefault="00EA6A5D" w:rsidP="009A6CE8"/>
    <w:sectPr w:rsidR="00EA6A5D" w:rsidRPr="009A6CE8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0AF9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D52FB6-2836-4F4D-8174-EC86F453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江南市</cp:lastModifiedBy>
  <cp:revision>4</cp:revision>
  <cp:lastPrinted>2020-08-10T04:33:00Z</cp:lastPrinted>
  <dcterms:created xsi:type="dcterms:W3CDTF">2020-12-11T06:43:00Z</dcterms:created>
  <dcterms:modified xsi:type="dcterms:W3CDTF">2023-11-15T08:23:00Z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